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B8651" w14:textId="51E9B00F" w:rsidR="00332CDB" w:rsidRPr="00541B27" w:rsidRDefault="00332CDB" w:rsidP="00332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2359"/>
        <w:gridCol w:w="2247"/>
        <w:gridCol w:w="1257"/>
        <w:gridCol w:w="1011"/>
        <w:gridCol w:w="989"/>
        <w:gridCol w:w="694"/>
        <w:gridCol w:w="1022"/>
      </w:tblGrid>
      <w:tr w:rsidR="00332CDB" w:rsidRPr="00D76A9B" w14:paraId="11F93A2E" w14:textId="77777777" w:rsidTr="00332CDB">
        <w:trPr>
          <w:cantSplit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5A797" w14:textId="77777777" w:rsidR="00332CDB" w:rsidRPr="00332CDB" w:rsidRDefault="00332CDB" w:rsidP="00332CDB">
            <w:pPr>
              <w:pStyle w:val="1"/>
              <w:ind w:left="357"/>
            </w:pPr>
            <w:r w:rsidRPr="00332CDB">
              <w:t>ПРОТОКОЛ №4</w:t>
            </w:r>
            <w:r w:rsidRPr="00332CDB">
              <w:br/>
              <w:t>проверки сопротивлений заземлителей и заземляющих устройств</w:t>
            </w:r>
          </w:p>
          <w:p w14:paraId="12D86076" w14:textId="77777777" w:rsidR="00332CDB" w:rsidRPr="00332CD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x-none" w:eastAsia="ru-RU"/>
              </w:rPr>
            </w:pPr>
          </w:p>
        </w:tc>
      </w:tr>
      <w:tr w:rsidR="00332CDB" w:rsidRPr="00D76A9B" w14:paraId="3A3420D1" w14:textId="77777777" w:rsidTr="00332CDB">
        <w:trPr>
          <w:cantSplit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407A5" w14:textId="6B87A8A1" w:rsidR="00332CDB" w:rsidRPr="00541B27" w:rsidRDefault="00332CDB" w:rsidP="00332CD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Климатические условия при проведении проверки: 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Температура воздуха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sym w:font="Symbol" w:char="F0B0"/>
            </w:r>
            <w:r w:rsidRPr="007C54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Влажность воздуха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sym w:font="Symbol" w:char="F025"/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Атмосферное давление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053EE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мм.рт.ст.</w:t>
            </w:r>
          </w:p>
          <w:p w14:paraId="5475F066" w14:textId="77777777" w:rsidR="00332CDB" w:rsidRPr="00541B27" w:rsidRDefault="00332CDB" w:rsidP="0033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1B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проверки (испытаний)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приёмо-сдаточные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  <w:p w14:paraId="4B946061" w14:textId="77777777" w:rsidR="00332CDB" w:rsidRPr="00D76A9B" w:rsidRDefault="00332CDB" w:rsidP="00332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(приёмо-сдаточные, сличительные, контрольные испытания, эксплуатационные, для целей сертификации) </w:t>
            </w:r>
          </w:p>
          <w:p w14:paraId="16425596" w14:textId="77777777" w:rsidR="00332CDB" w:rsidRPr="00541B27" w:rsidRDefault="00332CDB" w:rsidP="00332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41B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Нормативные и технические документы, на соответстви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 требованиям которых проведены</w:t>
            </w:r>
            <w:r w:rsidRPr="00541B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измерения (испытания):</w:t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ПУЭ и ПТЭЭП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bookmarkStart w:id="0" w:name="_GoBack"/>
            <w:bookmarkEnd w:id="0"/>
          </w:p>
          <w:p w14:paraId="09DA27FF" w14:textId="347CC8E5" w:rsidR="00332CDB" w:rsidRPr="00541B27" w:rsidRDefault="00332CDB" w:rsidP="00332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Вид грунта: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</w:p>
          <w:p w14:paraId="113D2693" w14:textId="7AB2A6AA" w:rsidR="00332CDB" w:rsidRPr="00541B27" w:rsidRDefault="00332CDB" w:rsidP="00332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Характер грунта: </w:t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</w:p>
          <w:p w14:paraId="71FD8D12" w14:textId="77777777" w:rsidR="00332CDB" w:rsidRPr="0093276A" w:rsidRDefault="00332CDB" w:rsidP="00332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3276A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(влажный, средней влажности, сухой)</w:t>
            </w:r>
          </w:p>
          <w:p w14:paraId="2719EA2B" w14:textId="77777777" w:rsidR="00332CDB" w:rsidRPr="00541B27" w:rsidRDefault="00332CDB" w:rsidP="00332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Заземляющее устройство применяется для электроустановки: </w:t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и выше 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1000В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</w:p>
          <w:p w14:paraId="28394C90" w14:textId="77777777" w:rsidR="00332CDB" w:rsidRPr="006B4F4E" w:rsidRDefault="00332CDB" w:rsidP="00332CDB">
            <w:pPr>
              <w:spacing w:after="0" w:line="240" w:lineRule="auto"/>
              <w:ind w:firstLine="666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 1000 В, </w:t>
            </w:r>
            <w:r w:rsidRPr="006B4F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и выше 1000 В, свыше 1000 В)</w:t>
            </w:r>
          </w:p>
          <w:p w14:paraId="393AFB17" w14:textId="6D84FD56" w:rsidR="00332CDB" w:rsidRPr="00541B27" w:rsidRDefault="00332CDB" w:rsidP="00332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нейтрали: </w:t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  <w:p w14:paraId="26BF85D6" w14:textId="5D49F2BD" w:rsidR="00332CDB" w:rsidRPr="00541B27" w:rsidRDefault="00332CDB" w:rsidP="00332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Удельное сопротивление грунта: </w:t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(Ом</w:t>
            </w:r>
            <w:r w:rsidRPr="0093276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×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м)</w:t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  <w:p w14:paraId="1C7E2C79" w14:textId="77777777" w:rsidR="00332CDB" w:rsidRPr="00541B27" w:rsidRDefault="00332CDB" w:rsidP="00332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Расчётный ток замыкания на землю: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(А)</w:t>
            </w:r>
            <w:r w:rsidRPr="00541B2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  <w:p w14:paraId="17C6A1A6" w14:textId="2F7CED9B" w:rsidR="00332CDB" w:rsidRPr="00D76A9B" w:rsidRDefault="00332CDB" w:rsidP="0033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1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Результаты проверки:</w:t>
            </w:r>
          </w:p>
        </w:tc>
      </w:tr>
      <w:tr w:rsidR="00332CDB" w:rsidRPr="00D76A9B" w14:paraId="128D6CA5" w14:textId="77777777" w:rsidTr="00332CDB">
        <w:trPr>
          <w:cantSplit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</w:tcBorders>
            <w:vAlign w:val="center"/>
          </w:tcPr>
          <w:p w14:paraId="2E9CB827" w14:textId="77777777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14:paraId="4D518B21" w14:textId="77777777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159" w:type="pct"/>
            <w:vMerge w:val="restart"/>
            <w:tcBorders>
              <w:top w:val="single" w:sz="4" w:space="0" w:color="auto"/>
            </w:tcBorders>
            <w:vAlign w:val="center"/>
          </w:tcPr>
          <w:p w14:paraId="4C535E75" w14:textId="77777777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Назначение заземлителя, заземляющего устройства</w:t>
            </w:r>
          </w:p>
        </w:tc>
        <w:tc>
          <w:tcPr>
            <w:tcW w:w="1104" w:type="pct"/>
            <w:vMerge w:val="restart"/>
            <w:tcBorders>
              <w:top w:val="single" w:sz="4" w:space="0" w:color="auto"/>
            </w:tcBorders>
            <w:vAlign w:val="center"/>
          </w:tcPr>
          <w:p w14:paraId="355B96CE" w14:textId="77777777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проверки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vAlign w:val="center"/>
          </w:tcPr>
          <w:p w14:paraId="15B530AF" w14:textId="77777777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Расстояние до потенциальн.  и токовых электродов,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</w:tcBorders>
            <w:vAlign w:val="center"/>
          </w:tcPr>
          <w:p w14:paraId="631966DD" w14:textId="2C350C48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Сопротивлен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ие </w:t>
            </w: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заземлителей</w:t>
            </w:r>
          </w:p>
          <w:p w14:paraId="608C1C73" w14:textId="59729871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(заземляющ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их</w:t>
            </w: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устройств), Ом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vAlign w:val="center"/>
          </w:tcPr>
          <w:p w14:paraId="7A2C64C1" w14:textId="1C4EFFB2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Кпопр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</w:tcBorders>
            <w:vAlign w:val="center"/>
          </w:tcPr>
          <w:p w14:paraId="14223F6B" w14:textId="77777777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0E7B6BB" w14:textId="77777777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о соответств. норматив.</w:t>
            </w:r>
          </w:p>
          <w:p w14:paraId="5459C2A7" w14:textId="77777777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документу</w:t>
            </w:r>
          </w:p>
        </w:tc>
      </w:tr>
      <w:tr w:rsidR="00332CDB" w:rsidRPr="00D76A9B" w14:paraId="57435845" w14:textId="77777777" w:rsidTr="00332CDB">
        <w:trPr>
          <w:cantSplit/>
          <w:jc w:val="center"/>
        </w:trPr>
        <w:tc>
          <w:tcPr>
            <w:tcW w:w="309" w:type="pct"/>
            <w:vMerge/>
          </w:tcPr>
          <w:p w14:paraId="568DAB11" w14:textId="77777777" w:rsidR="00332CDB" w:rsidRPr="00D76A9B" w:rsidRDefault="00332CDB" w:rsidP="00C7182B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9" w:type="pct"/>
            <w:vMerge/>
          </w:tcPr>
          <w:p w14:paraId="13E87CB3" w14:textId="77777777" w:rsidR="00332CDB" w:rsidRPr="00D76A9B" w:rsidRDefault="00332CDB" w:rsidP="00C7182B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4" w:type="pct"/>
            <w:vMerge/>
          </w:tcPr>
          <w:p w14:paraId="5904AA7B" w14:textId="77777777" w:rsidR="00332CDB" w:rsidRPr="00D76A9B" w:rsidRDefault="00332CDB" w:rsidP="00C7182B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pct"/>
            <w:vMerge/>
          </w:tcPr>
          <w:p w14:paraId="230D0727" w14:textId="77777777" w:rsidR="00332CDB" w:rsidRPr="00D76A9B" w:rsidRDefault="00332CDB" w:rsidP="00C7182B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pct"/>
            <w:vAlign w:val="center"/>
          </w:tcPr>
          <w:p w14:paraId="45D82E2C" w14:textId="77777777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Доп.</w:t>
            </w:r>
          </w:p>
        </w:tc>
        <w:tc>
          <w:tcPr>
            <w:tcW w:w="487" w:type="pct"/>
            <w:vAlign w:val="center"/>
          </w:tcPr>
          <w:p w14:paraId="11702102" w14:textId="77777777" w:rsidR="00332CDB" w:rsidRPr="00D76A9B" w:rsidRDefault="00332CDB" w:rsidP="00C7182B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Измер</w:t>
            </w:r>
          </w:p>
        </w:tc>
        <w:tc>
          <w:tcPr>
            <w:tcW w:w="321" w:type="pct"/>
            <w:vMerge/>
          </w:tcPr>
          <w:p w14:paraId="15AF0719" w14:textId="77777777" w:rsidR="00332CDB" w:rsidRPr="00D76A9B" w:rsidRDefault="00332CDB" w:rsidP="00C7182B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</w:tcPr>
          <w:p w14:paraId="76AFF47D" w14:textId="77777777" w:rsidR="00332CDB" w:rsidRPr="00D76A9B" w:rsidRDefault="00332CDB" w:rsidP="00C7182B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2CDB" w:rsidRPr="00D76A9B" w14:paraId="640509CB" w14:textId="77777777" w:rsidTr="00332CDB">
        <w:trPr>
          <w:cantSplit/>
          <w:trHeight w:val="70"/>
          <w:jc w:val="center"/>
        </w:trPr>
        <w:tc>
          <w:tcPr>
            <w:tcW w:w="309" w:type="pct"/>
            <w:vAlign w:val="bottom"/>
          </w:tcPr>
          <w:p w14:paraId="4D9E2875" w14:textId="77777777" w:rsidR="00332CDB" w:rsidRPr="00D76A9B" w:rsidRDefault="00332CDB" w:rsidP="00332CDB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9" w:type="pct"/>
            <w:vAlign w:val="center"/>
          </w:tcPr>
          <w:p w14:paraId="4782DEBB" w14:textId="67DCB6C2" w:rsidR="00332CDB" w:rsidRPr="00FE1A8B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4" w:type="pct"/>
            <w:vAlign w:val="center"/>
          </w:tcPr>
          <w:p w14:paraId="02A777B1" w14:textId="2C62DD9E" w:rsidR="00332CDB" w:rsidRPr="00FE1A8B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pct"/>
            <w:vAlign w:val="center"/>
          </w:tcPr>
          <w:p w14:paraId="6DA766EA" w14:textId="74A300CE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pct"/>
            <w:vAlign w:val="bottom"/>
          </w:tcPr>
          <w:p w14:paraId="4A23FFE4" w14:textId="610E175C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Align w:val="bottom"/>
          </w:tcPr>
          <w:p w14:paraId="621CB959" w14:textId="669E46C6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Align w:val="bottom"/>
          </w:tcPr>
          <w:p w14:paraId="02FF7E47" w14:textId="4FF434E6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Align w:val="bottom"/>
          </w:tcPr>
          <w:p w14:paraId="1E9C0F56" w14:textId="73E915BF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2CDB" w:rsidRPr="00D76A9B" w14:paraId="0A84CAEF" w14:textId="77777777" w:rsidTr="00332CDB">
        <w:trPr>
          <w:cantSplit/>
          <w:trHeight w:val="70"/>
          <w:jc w:val="center"/>
        </w:trPr>
        <w:tc>
          <w:tcPr>
            <w:tcW w:w="309" w:type="pct"/>
            <w:vAlign w:val="bottom"/>
          </w:tcPr>
          <w:p w14:paraId="3055A064" w14:textId="77777777" w:rsidR="00332CDB" w:rsidRPr="00D76A9B" w:rsidRDefault="00332CDB" w:rsidP="00332CDB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9" w:type="pct"/>
            <w:vAlign w:val="center"/>
          </w:tcPr>
          <w:p w14:paraId="5FF6E887" w14:textId="7AA0889B" w:rsidR="00332CDB" w:rsidRPr="00FE1A8B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4" w:type="pct"/>
            <w:vAlign w:val="center"/>
          </w:tcPr>
          <w:p w14:paraId="1E4378D5" w14:textId="0F7445A5" w:rsidR="00332CDB" w:rsidRPr="00FE1A8B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pct"/>
            <w:vAlign w:val="center"/>
          </w:tcPr>
          <w:p w14:paraId="1D7F4B8A" w14:textId="0C5AB8E8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pct"/>
            <w:vAlign w:val="bottom"/>
          </w:tcPr>
          <w:p w14:paraId="37819D8A" w14:textId="53E4D20A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Align w:val="bottom"/>
          </w:tcPr>
          <w:p w14:paraId="028577A6" w14:textId="7D196FD9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Align w:val="bottom"/>
          </w:tcPr>
          <w:p w14:paraId="554BDDD7" w14:textId="00EF72F2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Align w:val="bottom"/>
          </w:tcPr>
          <w:p w14:paraId="5A8A6656" w14:textId="195C31CE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2CDB" w:rsidRPr="00D76A9B" w14:paraId="06BFC6E0" w14:textId="77777777" w:rsidTr="00332CDB">
        <w:trPr>
          <w:cantSplit/>
          <w:trHeight w:val="70"/>
          <w:jc w:val="center"/>
        </w:trPr>
        <w:tc>
          <w:tcPr>
            <w:tcW w:w="309" w:type="pct"/>
            <w:vAlign w:val="bottom"/>
          </w:tcPr>
          <w:p w14:paraId="2369F690" w14:textId="77777777" w:rsidR="00332CDB" w:rsidRPr="00D76A9B" w:rsidRDefault="00332CDB" w:rsidP="00332CDB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9" w:type="pct"/>
            <w:vAlign w:val="center"/>
          </w:tcPr>
          <w:p w14:paraId="3324AD95" w14:textId="405ECBE8" w:rsidR="00332CDB" w:rsidRPr="00FE1A8B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4" w:type="pct"/>
            <w:vAlign w:val="center"/>
          </w:tcPr>
          <w:p w14:paraId="2123FA9B" w14:textId="716164A4" w:rsidR="00332CDB" w:rsidRPr="00FE1A8B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pct"/>
            <w:vAlign w:val="center"/>
          </w:tcPr>
          <w:p w14:paraId="7C51DF1A" w14:textId="43B427A3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pct"/>
            <w:vAlign w:val="bottom"/>
          </w:tcPr>
          <w:p w14:paraId="6BE8DDA1" w14:textId="3D1AAEE4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Align w:val="bottom"/>
          </w:tcPr>
          <w:p w14:paraId="5F8B6CFC" w14:textId="14D4A716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Align w:val="bottom"/>
          </w:tcPr>
          <w:p w14:paraId="02E0F75C" w14:textId="196A0F2B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Align w:val="bottom"/>
          </w:tcPr>
          <w:p w14:paraId="0B7E48E9" w14:textId="7BA58EF4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2CDB" w:rsidRPr="00D76A9B" w14:paraId="69975A50" w14:textId="77777777" w:rsidTr="00332CDB">
        <w:trPr>
          <w:cantSplit/>
          <w:trHeight w:val="70"/>
          <w:jc w:val="center"/>
        </w:trPr>
        <w:tc>
          <w:tcPr>
            <w:tcW w:w="309" w:type="pct"/>
            <w:vAlign w:val="bottom"/>
          </w:tcPr>
          <w:p w14:paraId="063D3AA3" w14:textId="77777777" w:rsidR="00332CDB" w:rsidRPr="00D76A9B" w:rsidRDefault="00332CDB" w:rsidP="00332CDB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9" w:type="pct"/>
            <w:vAlign w:val="center"/>
          </w:tcPr>
          <w:p w14:paraId="75FF3D6E" w14:textId="3F8D6193" w:rsidR="00332CDB" w:rsidRPr="00FE1A8B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4" w:type="pct"/>
            <w:vAlign w:val="center"/>
          </w:tcPr>
          <w:p w14:paraId="5BE4A36E" w14:textId="4A91343A" w:rsidR="00332CDB" w:rsidRPr="00FE1A8B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pct"/>
            <w:vAlign w:val="center"/>
          </w:tcPr>
          <w:p w14:paraId="6D5E950A" w14:textId="4B670755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pct"/>
            <w:vAlign w:val="bottom"/>
          </w:tcPr>
          <w:p w14:paraId="608897EB" w14:textId="5BA45BEA" w:rsidR="00332CD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Align w:val="bottom"/>
          </w:tcPr>
          <w:p w14:paraId="7338F2CD" w14:textId="4A55E0F8" w:rsidR="00332CD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Align w:val="bottom"/>
          </w:tcPr>
          <w:p w14:paraId="6AC799E8" w14:textId="09603174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Align w:val="bottom"/>
          </w:tcPr>
          <w:p w14:paraId="066847CE" w14:textId="0FC16584" w:rsidR="00332CDB" w:rsidRPr="00D76A9B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E709CE8" w14:textId="77777777" w:rsidR="00332CDB" w:rsidRDefault="00332CDB" w:rsidP="0033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0D8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Проверки проведены приборами: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73"/>
        <w:gridCol w:w="826"/>
        <w:gridCol w:w="1158"/>
        <w:gridCol w:w="992"/>
        <w:gridCol w:w="1134"/>
        <w:gridCol w:w="1111"/>
        <w:gridCol w:w="2745"/>
      </w:tblGrid>
      <w:tr w:rsidR="00332CDB" w:rsidRPr="00CF541D" w14:paraId="140174C9" w14:textId="77777777" w:rsidTr="00332CDB">
        <w:trPr>
          <w:cantSplit/>
          <w:trHeight w:val="308"/>
        </w:trPr>
        <w:tc>
          <w:tcPr>
            <w:tcW w:w="567" w:type="dxa"/>
            <w:vMerge w:val="restart"/>
            <w:vAlign w:val="center"/>
          </w:tcPr>
          <w:p w14:paraId="7140550F" w14:textId="77777777" w:rsidR="00332CDB" w:rsidRPr="00CF541D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№№</w:t>
            </w:r>
          </w:p>
          <w:p w14:paraId="4C0C0620" w14:textId="77777777" w:rsidR="00332CDB" w:rsidRPr="00CF541D" w:rsidRDefault="00332CD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673" w:type="dxa"/>
            <w:vMerge w:val="restart"/>
            <w:vAlign w:val="center"/>
          </w:tcPr>
          <w:p w14:paraId="0453E633" w14:textId="77777777" w:rsidR="00332CDB" w:rsidRPr="00CF541D" w:rsidRDefault="00332CDB" w:rsidP="00C7182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</w:t>
            </w:r>
          </w:p>
        </w:tc>
        <w:tc>
          <w:tcPr>
            <w:tcW w:w="826" w:type="dxa"/>
            <w:vMerge w:val="restart"/>
            <w:vAlign w:val="center"/>
          </w:tcPr>
          <w:p w14:paraId="21B2ED93" w14:textId="704D0792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Заводской номер</w:t>
            </w:r>
          </w:p>
        </w:tc>
        <w:tc>
          <w:tcPr>
            <w:tcW w:w="2150" w:type="dxa"/>
            <w:gridSpan w:val="2"/>
            <w:vAlign w:val="center"/>
          </w:tcPr>
          <w:p w14:paraId="6850D8F9" w14:textId="7777777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Метрологические характеристики</w:t>
            </w:r>
          </w:p>
        </w:tc>
        <w:tc>
          <w:tcPr>
            <w:tcW w:w="2245" w:type="dxa"/>
            <w:gridSpan w:val="2"/>
            <w:vAlign w:val="center"/>
          </w:tcPr>
          <w:p w14:paraId="00A0A79F" w14:textId="77777777" w:rsidR="00332CDB" w:rsidRPr="00CF541D" w:rsidRDefault="00332CDB" w:rsidP="00C718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bCs/>
                <w:kern w:val="32"/>
                <w:sz w:val="16"/>
                <w:szCs w:val="16"/>
                <w:lang w:eastAsia="ru-RU"/>
              </w:rPr>
              <w:t>Дата поверки</w:t>
            </w:r>
          </w:p>
        </w:tc>
        <w:tc>
          <w:tcPr>
            <w:tcW w:w="2745" w:type="dxa"/>
            <w:vMerge w:val="restart"/>
            <w:vAlign w:val="center"/>
          </w:tcPr>
          <w:p w14:paraId="2E4B261A" w14:textId="11C0FF3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Орган Государственной метрологической службы, выдавший </w:t>
            </w: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аттестат (</w:t>
            </w: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идетельство</w:t>
            </w: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) поверки </w:t>
            </w:r>
          </w:p>
        </w:tc>
      </w:tr>
      <w:tr w:rsidR="00332CDB" w:rsidRPr="00CF541D" w14:paraId="7347D825" w14:textId="77777777" w:rsidTr="00332CDB">
        <w:trPr>
          <w:cantSplit/>
          <w:trHeight w:val="307"/>
        </w:trPr>
        <w:tc>
          <w:tcPr>
            <w:tcW w:w="567" w:type="dxa"/>
            <w:vMerge/>
          </w:tcPr>
          <w:p w14:paraId="16EA10FC" w14:textId="7777777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73" w:type="dxa"/>
            <w:vMerge/>
          </w:tcPr>
          <w:p w14:paraId="2C9A5A18" w14:textId="7777777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Merge/>
          </w:tcPr>
          <w:p w14:paraId="387F11F0" w14:textId="7777777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7DE003C1" w14:textId="7777777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диапазон измерения</w:t>
            </w:r>
          </w:p>
        </w:tc>
        <w:tc>
          <w:tcPr>
            <w:tcW w:w="992" w:type="dxa"/>
            <w:vAlign w:val="center"/>
          </w:tcPr>
          <w:p w14:paraId="15FD0A49" w14:textId="64824049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 точн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ости</w:t>
            </w:r>
          </w:p>
        </w:tc>
        <w:tc>
          <w:tcPr>
            <w:tcW w:w="1134" w:type="dxa"/>
            <w:vAlign w:val="center"/>
          </w:tcPr>
          <w:p w14:paraId="27806012" w14:textId="7777777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последняя</w:t>
            </w:r>
          </w:p>
        </w:tc>
        <w:tc>
          <w:tcPr>
            <w:tcW w:w="1111" w:type="dxa"/>
            <w:vAlign w:val="center"/>
          </w:tcPr>
          <w:p w14:paraId="02F26C4F" w14:textId="7777777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очередная</w:t>
            </w:r>
          </w:p>
        </w:tc>
        <w:tc>
          <w:tcPr>
            <w:tcW w:w="2745" w:type="dxa"/>
            <w:vMerge/>
          </w:tcPr>
          <w:p w14:paraId="2931B70B" w14:textId="7777777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32CDB" w:rsidRPr="00CF541D" w14:paraId="35E4FCD5" w14:textId="77777777" w:rsidTr="00332CDB">
        <w:trPr>
          <w:cantSplit/>
          <w:trHeight w:val="280"/>
        </w:trPr>
        <w:tc>
          <w:tcPr>
            <w:tcW w:w="567" w:type="dxa"/>
            <w:vAlign w:val="center"/>
          </w:tcPr>
          <w:p w14:paraId="263BE84C" w14:textId="77777777" w:rsidR="00332CDB" w:rsidRPr="00CF541D" w:rsidRDefault="00332CD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73" w:type="dxa"/>
            <w:vAlign w:val="center"/>
          </w:tcPr>
          <w:p w14:paraId="634B71F7" w14:textId="4A5DF135" w:rsidR="00332CDB" w:rsidRPr="00C35CB6" w:rsidRDefault="00332CD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60600012" w14:textId="015F9183" w:rsidR="00332CDB" w:rsidRPr="00C35CB6" w:rsidRDefault="00332CD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5DEFAF98" w14:textId="4502395D" w:rsidR="00332CDB" w:rsidRPr="00C35CB6" w:rsidRDefault="00332CDB" w:rsidP="00C7182B">
            <w:pPr>
              <w:snapToGri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F303A20" w14:textId="7835DA3C" w:rsidR="00332CDB" w:rsidRPr="00C35CB6" w:rsidRDefault="00332CD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832CAA6" w14:textId="1D91AA10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1F9500CC" w14:textId="46A4064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5" w:type="dxa"/>
            <w:vAlign w:val="center"/>
          </w:tcPr>
          <w:p w14:paraId="324C5851" w14:textId="2DE50956" w:rsidR="00332CDB" w:rsidRPr="001B3EDF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332CDB" w:rsidRPr="00CF541D" w14:paraId="1856D312" w14:textId="77777777" w:rsidTr="00332CDB">
        <w:trPr>
          <w:cantSplit/>
          <w:trHeight w:val="280"/>
        </w:trPr>
        <w:tc>
          <w:tcPr>
            <w:tcW w:w="567" w:type="dxa"/>
            <w:vAlign w:val="center"/>
          </w:tcPr>
          <w:p w14:paraId="2CC45651" w14:textId="77777777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73" w:type="dxa"/>
            <w:vAlign w:val="center"/>
          </w:tcPr>
          <w:p w14:paraId="03301A3A" w14:textId="042098CB" w:rsidR="00332CDB" w:rsidRPr="00830690" w:rsidRDefault="00332CD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676ACA68" w14:textId="3867E09C" w:rsidR="00332CDB" w:rsidRPr="00830690" w:rsidRDefault="00332CD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06E3DF7D" w14:textId="4F317BD1" w:rsidR="00332CDB" w:rsidRPr="00830690" w:rsidRDefault="00332CD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F017182" w14:textId="2140D4D4" w:rsidR="00332CDB" w:rsidRPr="00830690" w:rsidRDefault="00332CD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56C83C9" w14:textId="5748DC86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4F087DBA" w14:textId="14F6B34A" w:rsidR="00332CDB" w:rsidRPr="00CF541D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5" w:type="dxa"/>
            <w:vAlign w:val="center"/>
          </w:tcPr>
          <w:p w14:paraId="13CC1BE5" w14:textId="10FB54F3" w:rsidR="00332CDB" w:rsidRPr="001B3EDF" w:rsidRDefault="00332CD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332CDB" w:rsidRPr="00CF541D" w14:paraId="707BE19A" w14:textId="77777777" w:rsidTr="00332CDB"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19D4" w14:textId="77777777" w:rsidR="00332CDB" w:rsidRPr="00CF541D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</w:pPr>
            <w:r w:rsidRPr="00CF541D"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  <w:t>3.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AE02" w14:textId="4BA46CA8" w:rsidR="00332CDB" w:rsidRPr="00B877FC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7452" w14:textId="3256EBE5" w:rsidR="00332CDB" w:rsidRPr="00B877FC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6710" w14:textId="446A0537" w:rsidR="00332CDB" w:rsidRPr="001B3EDF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E80D" w14:textId="5E8F8EE6" w:rsidR="00332CDB" w:rsidRPr="00A859BF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FC97" w14:textId="15A463A6" w:rsidR="00332CDB" w:rsidRPr="00CF541D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D35E" w14:textId="13EA113F" w:rsidR="00332CDB" w:rsidRPr="00CF541D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A4EC" w14:textId="7192483C" w:rsidR="00332CDB" w:rsidRPr="001B3EDF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ar-SA"/>
              </w:rPr>
            </w:pPr>
          </w:p>
        </w:tc>
      </w:tr>
      <w:tr w:rsidR="00332CDB" w:rsidRPr="00CF541D" w14:paraId="55DA69F2" w14:textId="77777777" w:rsidTr="00332CDB"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B220" w14:textId="77777777" w:rsidR="00332CDB" w:rsidRPr="00CF541D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</w:pPr>
            <w:r w:rsidRPr="00CF541D"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  <w:t>4.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6617" w14:textId="293D9F8A" w:rsidR="00332CDB" w:rsidRPr="00CD6E62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72D9" w14:textId="4F026085" w:rsidR="00332CDB" w:rsidRPr="00CD6E62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B749" w14:textId="253074ED" w:rsidR="00332CDB" w:rsidRPr="001B3EDF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5E29" w14:textId="73EB4E87" w:rsidR="00332CDB" w:rsidRPr="00A859BF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2149" w14:textId="73F75E58" w:rsidR="00332CDB" w:rsidRPr="00CF541D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D7EC" w14:textId="7C12B003" w:rsidR="00332CDB" w:rsidRPr="00CF541D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2983" w14:textId="7DE95945" w:rsidR="00332CDB" w:rsidRPr="00730997" w:rsidRDefault="00332CDB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</w:p>
        </w:tc>
      </w:tr>
    </w:tbl>
    <w:p w14:paraId="371F3D5C" w14:textId="77777777" w:rsidR="00332CDB" w:rsidRPr="001844F9" w:rsidRDefault="00332CDB" w:rsidP="00332CDB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</w:pPr>
      <w:r w:rsidRPr="001844F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Заключение:</w:t>
      </w:r>
      <w:r w:rsidRPr="001844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844F9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  <w:t>Сопротивление растекания тока заземляющего устройства соответствует ПУЭ и РД</w:t>
      </w: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3C1E4713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70998ADA" w14:textId="77777777" w:rsidR="00332CDB" w:rsidRDefault="00332CDB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3067E" w14:textId="77777777" w:rsidR="001B0174" w:rsidRDefault="001B0174" w:rsidP="004C57B2">
      <w:pPr>
        <w:spacing w:after="0" w:line="240" w:lineRule="auto"/>
      </w:pPr>
      <w:r>
        <w:separator/>
      </w:r>
    </w:p>
  </w:endnote>
  <w:endnote w:type="continuationSeparator" w:id="0">
    <w:p w14:paraId="1D6DE7FC" w14:textId="77777777" w:rsidR="001B0174" w:rsidRDefault="001B0174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B3381" w14:textId="77777777" w:rsidR="001B0174" w:rsidRDefault="001B0174" w:rsidP="004C57B2">
      <w:pPr>
        <w:spacing w:after="0" w:line="240" w:lineRule="auto"/>
      </w:pPr>
      <w:r>
        <w:separator/>
      </w:r>
    </w:p>
  </w:footnote>
  <w:footnote w:type="continuationSeparator" w:id="0">
    <w:p w14:paraId="510C9FDC" w14:textId="77777777" w:rsidR="001B0174" w:rsidRDefault="001B0174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3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17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2CDB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1B4B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963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1D32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1304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8AD896-18F5-410F-805D-1A06D0F54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2022-06-10T08:52:00Z</dcterms:created>
  <dcterms:modified xsi:type="dcterms:W3CDTF">2022-06-10T09:01:00Z</dcterms:modified>
  <cp:category>Исполнительная документация №25</cp:category>
  <cp:contentStatus>Воздушные линии</cp:contentStatus>
</cp:coreProperties>
</file>